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46E" w:rsidRDefault="00BB146E" w:rsidP="008E13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146E" w:rsidRDefault="00BB146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28080" cy="8567600"/>
            <wp:effectExtent l="0" t="0" r="127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80" cy="85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0570C" w:rsidRPr="00D43C73" w:rsidRDefault="008E13D3" w:rsidP="00297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0570C" w:rsidRPr="00D43C73">
        <w:rPr>
          <w:rFonts w:ascii="Times New Roman" w:hAnsi="Times New Roman" w:cs="Times New Roman"/>
          <w:sz w:val="24"/>
          <w:szCs w:val="24"/>
        </w:rPr>
        <w:t xml:space="preserve"> запрашивать дополнительную документацию, материалы для проведения самостоятельного изучения вопроса;</w:t>
      </w:r>
    </w:p>
    <w:p w:rsidR="00C0570C" w:rsidRDefault="00652B09" w:rsidP="00297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0570C" w:rsidRPr="00D43C73">
        <w:rPr>
          <w:rFonts w:ascii="Times New Roman" w:hAnsi="Times New Roman" w:cs="Times New Roman"/>
          <w:sz w:val="24"/>
          <w:szCs w:val="24"/>
        </w:rPr>
        <w:t>рекомендовать,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1508A3" w:rsidRDefault="001508A3" w:rsidP="00297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рекомендовать изменения в локальных актах школы с целью демократизации основ управления школой или расширения прав обучающихся.</w:t>
      </w:r>
    </w:p>
    <w:p w:rsidR="00091650" w:rsidRPr="00091650" w:rsidRDefault="00091650" w:rsidP="00297B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650">
        <w:rPr>
          <w:rFonts w:ascii="Times New Roman" w:hAnsi="Times New Roman" w:cs="Times New Roman"/>
          <w:b/>
          <w:sz w:val="24"/>
          <w:szCs w:val="24"/>
        </w:rPr>
        <w:t>3. Обязанности конфликтной комиссии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91650" w:rsidRDefault="00091650" w:rsidP="00297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 Члены конфликтной комиссии обязаны:</w:t>
      </w:r>
    </w:p>
    <w:p w:rsidR="00091650" w:rsidRDefault="00091650" w:rsidP="00297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присутствовать на заседаниях комиссии;</w:t>
      </w:r>
    </w:p>
    <w:p w:rsidR="00091650" w:rsidRDefault="00091650" w:rsidP="00297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-принимать активное  участие в рассмотрении поданных заявлений;</w:t>
      </w:r>
    </w:p>
    <w:p w:rsidR="00091650" w:rsidRDefault="00091650" w:rsidP="00297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-принимать решение по заявленному вопросу открытым голосованием;</w:t>
      </w:r>
    </w:p>
    <w:p w:rsidR="00091650" w:rsidRDefault="00091650" w:rsidP="00297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принимать решение своевременно, если не оговорены дополнительные сроки рассмотрения заявления;</w:t>
      </w:r>
    </w:p>
    <w:p w:rsidR="00091650" w:rsidRDefault="00091650" w:rsidP="00297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-давать обоснованный ответ заявителю в устной или письменной форме в соответствии с пожеланием заявителя.</w:t>
      </w:r>
    </w:p>
    <w:p w:rsidR="00091650" w:rsidRDefault="00091650" w:rsidP="00297B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650">
        <w:rPr>
          <w:rFonts w:ascii="Times New Roman" w:hAnsi="Times New Roman" w:cs="Times New Roman"/>
          <w:b/>
          <w:sz w:val="24"/>
          <w:szCs w:val="24"/>
        </w:rPr>
        <w:t>4. Организация деятельности конфликтной комиссии.</w:t>
      </w:r>
    </w:p>
    <w:p w:rsidR="00091650" w:rsidRDefault="00091650" w:rsidP="00297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1650">
        <w:rPr>
          <w:rFonts w:ascii="Times New Roman" w:hAnsi="Times New Roman" w:cs="Times New Roman"/>
          <w:sz w:val="24"/>
          <w:szCs w:val="24"/>
        </w:rPr>
        <w:t>4.1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91650">
        <w:rPr>
          <w:rFonts w:ascii="Times New Roman" w:hAnsi="Times New Roman" w:cs="Times New Roman"/>
          <w:sz w:val="24"/>
          <w:szCs w:val="24"/>
        </w:rPr>
        <w:t xml:space="preserve"> Заседания конфликтной комиссии</w:t>
      </w:r>
      <w:r>
        <w:rPr>
          <w:rFonts w:ascii="Times New Roman" w:hAnsi="Times New Roman" w:cs="Times New Roman"/>
          <w:sz w:val="24"/>
          <w:szCs w:val="24"/>
        </w:rPr>
        <w:t xml:space="preserve"> оформляются протоколом;</w:t>
      </w:r>
    </w:p>
    <w:p w:rsidR="00091650" w:rsidRDefault="00091650" w:rsidP="00297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Протоколы заседаний</w:t>
      </w:r>
      <w:r w:rsidRPr="000916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конфликтной комиссии подписывает её председатель;</w:t>
      </w:r>
    </w:p>
    <w:p w:rsidR="00091650" w:rsidRDefault="00091650" w:rsidP="00297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Протоколы заседаний сдаются вместе с отчетом за учебный год и хранятся в документах три года.</w:t>
      </w:r>
    </w:p>
    <w:p w:rsidR="00297B39" w:rsidRDefault="00297B39" w:rsidP="00297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Решение считается принятым, если за него проголосовало большинство членов комиссии при присутствии не менее двух третей её членов.</w:t>
      </w:r>
    </w:p>
    <w:p w:rsidR="00091650" w:rsidRDefault="00297B39" w:rsidP="00297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</w:t>
      </w:r>
      <w:r w:rsidR="00091650">
        <w:rPr>
          <w:rFonts w:ascii="Times New Roman" w:hAnsi="Times New Roman" w:cs="Times New Roman"/>
          <w:sz w:val="24"/>
          <w:szCs w:val="24"/>
        </w:rPr>
        <w:t xml:space="preserve">Решения конфликтной комиссии являются </w:t>
      </w:r>
      <w:proofErr w:type="gramStart"/>
      <w:r w:rsidR="00091650">
        <w:rPr>
          <w:rFonts w:ascii="Times New Roman" w:hAnsi="Times New Roman" w:cs="Times New Roman"/>
          <w:sz w:val="24"/>
          <w:szCs w:val="24"/>
        </w:rPr>
        <w:t>обязательными к исполнению</w:t>
      </w:r>
      <w:proofErr w:type="gramEnd"/>
      <w:r w:rsidR="00091650">
        <w:rPr>
          <w:rFonts w:ascii="Times New Roman" w:hAnsi="Times New Roman" w:cs="Times New Roman"/>
          <w:sz w:val="24"/>
          <w:szCs w:val="24"/>
        </w:rPr>
        <w:t>.</w:t>
      </w:r>
    </w:p>
    <w:p w:rsidR="00297B39" w:rsidRDefault="00297B39" w:rsidP="00297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Утверждение членов комиссии и назначение её председателя оформляется приказом по школе.</w:t>
      </w:r>
    </w:p>
    <w:p w:rsidR="00297B39" w:rsidRDefault="00297B39" w:rsidP="00297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 Срок полномочий комиссии составляет 1 учебный год.</w:t>
      </w:r>
    </w:p>
    <w:p w:rsidR="00091650" w:rsidRPr="00D43C73" w:rsidRDefault="00091650" w:rsidP="00297B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91650" w:rsidRPr="00D43C73" w:rsidSect="00D43C73">
      <w:pgSz w:w="11906" w:h="16838"/>
      <w:pgMar w:top="567" w:right="567" w:bottom="567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70C"/>
    <w:rsid w:val="00066355"/>
    <w:rsid w:val="00091650"/>
    <w:rsid w:val="001508A3"/>
    <w:rsid w:val="00297B39"/>
    <w:rsid w:val="00652B09"/>
    <w:rsid w:val="008E13D3"/>
    <w:rsid w:val="00BB146E"/>
    <w:rsid w:val="00C0570C"/>
    <w:rsid w:val="00D43C73"/>
    <w:rsid w:val="00F9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43C7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D43C7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B1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14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43C7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D43C7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B1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14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5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2019-10-07T07:02:00Z</cp:lastPrinted>
  <dcterms:created xsi:type="dcterms:W3CDTF">2019-10-07T06:01:00Z</dcterms:created>
  <dcterms:modified xsi:type="dcterms:W3CDTF">2019-12-09T17:59:00Z</dcterms:modified>
</cp:coreProperties>
</file>